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7" w:rsidRPr="00630FB7" w:rsidRDefault="00630FB7" w:rsidP="00630FB7">
      <w:pPr>
        <w:spacing w:after="120" w:line="240" w:lineRule="auto"/>
        <w:jc w:val="center"/>
        <w:rPr>
          <w:b/>
        </w:rPr>
      </w:pPr>
      <w:r w:rsidRPr="00630FB7">
        <w:rPr>
          <w:b/>
        </w:rPr>
        <w:t>Schedule of Events</w:t>
      </w:r>
    </w:p>
    <w:p w:rsidR="00630FB7" w:rsidRPr="00630FB7" w:rsidRDefault="00630FB7" w:rsidP="00630FB7">
      <w:pPr>
        <w:spacing w:after="120" w:line="240" w:lineRule="auto"/>
        <w:jc w:val="center"/>
        <w:rPr>
          <w:b/>
        </w:rPr>
      </w:pPr>
      <w:r w:rsidRPr="00630FB7">
        <w:rPr>
          <w:b/>
        </w:rPr>
        <w:t>Immigration: Undocumented Students in Higher Education</w:t>
      </w:r>
    </w:p>
    <w:p w:rsidR="00630FB7" w:rsidRPr="00630FB7" w:rsidRDefault="00630FB7" w:rsidP="00630FB7">
      <w:pPr>
        <w:spacing w:after="120" w:line="240" w:lineRule="auto"/>
        <w:jc w:val="center"/>
        <w:rPr>
          <w:b/>
        </w:rPr>
      </w:pPr>
      <w:r w:rsidRPr="00630FB7">
        <w:rPr>
          <w:b/>
        </w:rPr>
        <w:t>February 25-26, 2013</w:t>
      </w:r>
    </w:p>
    <w:p w:rsidR="00630FB7" w:rsidRPr="00630FB7" w:rsidRDefault="00630FB7" w:rsidP="00630FB7">
      <w:pPr>
        <w:spacing w:after="120" w:line="240" w:lineRule="auto"/>
        <w:jc w:val="center"/>
        <w:rPr>
          <w:b/>
        </w:rPr>
      </w:pPr>
      <w:r w:rsidRPr="00630FB7">
        <w:rPr>
          <w:b/>
        </w:rPr>
        <w:t>Washington, D.C.</w:t>
      </w:r>
    </w:p>
    <w:p w:rsidR="00F77BCA" w:rsidRDefault="00F77BCA"/>
    <w:tbl>
      <w:tblPr>
        <w:tblStyle w:val="TableGrid"/>
        <w:tblW w:w="0" w:type="auto"/>
        <w:tblLook w:val="04A0"/>
      </w:tblPr>
      <w:tblGrid>
        <w:gridCol w:w="2628"/>
        <w:gridCol w:w="3510"/>
        <w:gridCol w:w="3438"/>
      </w:tblGrid>
      <w:tr w:rsidR="00F77BCA" w:rsidTr="004A4037">
        <w:tc>
          <w:tcPr>
            <w:tcW w:w="6138" w:type="dxa"/>
            <w:gridSpan w:val="2"/>
          </w:tcPr>
          <w:p w:rsidR="00F77BCA" w:rsidRPr="00F14CC7" w:rsidRDefault="00F77BCA">
            <w:pPr>
              <w:rPr>
                <w:b/>
              </w:rPr>
            </w:pPr>
            <w:r w:rsidRPr="00F14CC7">
              <w:rPr>
                <w:b/>
              </w:rPr>
              <w:t>Monday February 25, 2013</w:t>
            </w:r>
          </w:p>
        </w:tc>
        <w:tc>
          <w:tcPr>
            <w:tcW w:w="3438" w:type="dxa"/>
          </w:tcPr>
          <w:p w:rsidR="00F77BCA" w:rsidRDefault="00F77BCA"/>
        </w:tc>
      </w:tr>
      <w:tr w:rsidR="00F77BCA" w:rsidTr="004A4037">
        <w:tc>
          <w:tcPr>
            <w:tcW w:w="2628" w:type="dxa"/>
          </w:tcPr>
          <w:p w:rsidR="00F77BCA" w:rsidRDefault="00F77BCA">
            <w:r>
              <w:t>7pm – 9pm</w:t>
            </w:r>
          </w:p>
        </w:tc>
        <w:tc>
          <w:tcPr>
            <w:tcW w:w="3510" w:type="dxa"/>
          </w:tcPr>
          <w:p w:rsidR="00F77BCA" w:rsidRDefault="00F77BCA">
            <w:r>
              <w:t>Student Advocacy Training</w:t>
            </w:r>
          </w:p>
        </w:tc>
        <w:tc>
          <w:tcPr>
            <w:tcW w:w="3438" w:type="dxa"/>
          </w:tcPr>
          <w:p w:rsidR="00F77BCA" w:rsidRDefault="00F77BCA">
            <w:r>
              <w:t>W-Hotel Great Room</w:t>
            </w:r>
          </w:p>
        </w:tc>
      </w:tr>
    </w:tbl>
    <w:p w:rsidR="00F77BCA" w:rsidRDefault="00F77BCA" w:rsidP="00F77BCA"/>
    <w:tbl>
      <w:tblPr>
        <w:tblStyle w:val="TableGrid"/>
        <w:tblW w:w="0" w:type="auto"/>
        <w:tblLook w:val="04A0"/>
      </w:tblPr>
      <w:tblGrid>
        <w:gridCol w:w="2088"/>
        <w:gridCol w:w="4050"/>
        <w:gridCol w:w="3438"/>
      </w:tblGrid>
      <w:tr w:rsidR="00F14CC7" w:rsidTr="004A4037">
        <w:tc>
          <w:tcPr>
            <w:tcW w:w="6138" w:type="dxa"/>
            <w:gridSpan w:val="2"/>
          </w:tcPr>
          <w:p w:rsidR="00F14CC7" w:rsidRPr="00F14CC7" w:rsidRDefault="00F14CC7" w:rsidP="00CE5B78">
            <w:pPr>
              <w:rPr>
                <w:b/>
              </w:rPr>
            </w:pPr>
            <w:r>
              <w:rPr>
                <w:b/>
              </w:rPr>
              <w:t>Tuesday February 26</w:t>
            </w:r>
            <w:r w:rsidRPr="00F14CC7">
              <w:rPr>
                <w:b/>
              </w:rPr>
              <w:t>, 2013</w:t>
            </w:r>
          </w:p>
        </w:tc>
        <w:tc>
          <w:tcPr>
            <w:tcW w:w="3438" w:type="dxa"/>
          </w:tcPr>
          <w:p w:rsidR="00F14CC7" w:rsidRDefault="00F14CC7" w:rsidP="00CE5B78"/>
        </w:tc>
      </w:tr>
      <w:tr w:rsidR="00F14CC7" w:rsidTr="004A4037">
        <w:tc>
          <w:tcPr>
            <w:tcW w:w="2088" w:type="dxa"/>
          </w:tcPr>
          <w:p w:rsidR="00F14CC7" w:rsidRDefault="00630FB7" w:rsidP="00CE5B78">
            <w:r>
              <w:t>*</w:t>
            </w:r>
            <w:r w:rsidR="00F14CC7">
              <w:t>6:45 am</w:t>
            </w:r>
          </w:p>
        </w:tc>
        <w:tc>
          <w:tcPr>
            <w:tcW w:w="4050" w:type="dxa"/>
          </w:tcPr>
          <w:p w:rsidR="00F14CC7" w:rsidRDefault="00F14CC7" w:rsidP="00CE5B78">
            <w:r>
              <w:t>Shuttle departure 1</w:t>
            </w:r>
          </w:p>
        </w:tc>
        <w:tc>
          <w:tcPr>
            <w:tcW w:w="3438" w:type="dxa"/>
          </w:tcPr>
          <w:p w:rsidR="00F14CC7" w:rsidRDefault="00F14CC7" w:rsidP="00CE5B78">
            <w:r>
              <w:t>Pick up at W-Hotel to Dirksen Senate Office Building</w:t>
            </w:r>
          </w:p>
        </w:tc>
      </w:tr>
      <w:tr w:rsidR="00F14CC7" w:rsidTr="004A4037">
        <w:tc>
          <w:tcPr>
            <w:tcW w:w="2088" w:type="dxa"/>
          </w:tcPr>
          <w:p w:rsidR="00F14CC7" w:rsidRDefault="00F14CC7" w:rsidP="00CE5B78">
            <w:r>
              <w:t>7:15 am</w:t>
            </w:r>
          </w:p>
        </w:tc>
        <w:tc>
          <w:tcPr>
            <w:tcW w:w="4050" w:type="dxa"/>
          </w:tcPr>
          <w:p w:rsidR="00F14CC7" w:rsidRDefault="00F14CC7" w:rsidP="00CE5B78">
            <w:r>
              <w:t>Shuttle departure 1</w:t>
            </w:r>
          </w:p>
        </w:tc>
        <w:tc>
          <w:tcPr>
            <w:tcW w:w="3438" w:type="dxa"/>
          </w:tcPr>
          <w:p w:rsidR="00F14CC7" w:rsidRDefault="00F14CC7" w:rsidP="00CE5B78">
            <w:r>
              <w:t>Pick up at W-Hotel to Dirksen Senate Office Building</w:t>
            </w:r>
          </w:p>
        </w:tc>
      </w:tr>
      <w:tr w:rsidR="00F14CC7" w:rsidTr="004A4037">
        <w:tc>
          <w:tcPr>
            <w:tcW w:w="2088" w:type="dxa"/>
          </w:tcPr>
          <w:p w:rsidR="00F14CC7" w:rsidRDefault="00F14CC7" w:rsidP="00CE5B78">
            <w:r>
              <w:t>7:15 am</w:t>
            </w:r>
          </w:p>
        </w:tc>
        <w:tc>
          <w:tcPr>
            <w:tcW w:w="4050" w:type="dxa"/>
          </w:tcPr>
          <w:p w:rsidR="00F14CC7" w:rsidRDefault="00F14CC7" w:rsidP="00CE5B78">
            <w:r>
              <w:t>Continental Breakfast and Networking</w:t>
            </w:r>
          </w:p>
        </w:tc>
        <w:tc>
          <w:tcPr>
            <w:tcW w:w="3438" w:type="dxa"/>
          </w:tcPr>
          <w:p w:rsidR="00F14CC7" w:rsidRDefault="00F14CC7" w:rsidP="00CE5B78">
            <w:r>
              <w:t>Dirksen Senate Office Building, Room SD-G50</w:t>
            </w:r>
          </w:p>
        </w:tc>
      </w:tr>
      <w:tr w:rsidR="00F14CC7" w:rsidTr="004A4037">
        <w:tc>
          <w:tcPr>
            <w:tcW w:w="2088" w:type="dxa"/>
          </w:tcPr>
          <w:p w:rsidR="00F14CC7" w:rsidRDefault="004A4037" w:rsidP="00CE5B78">
            <w:r>
              <w:t>7:45</w:t>
            </w:r>
            <w:r w:rsidR="00F14CC7">
              <w:t xml:space="preserve"> – 9:15am</w:t>
            </w:r>
          </w:p>
        </w:tc>
        <w:tc>
          <w:tcPr>
            <w:tcW w:w="4050" w:type="dxa"/>
          </w:tcPr>
          <w:p w:rsidR="00F14CC7" w:rsidRDefault="004A4037" w:rsidP="00CE5B78">
            <w:r>
              <w:t>Research Briefing -- Immigration: Undocumented Students in Higher Education</w:t>
            </w:r>
          </w:p>
        </w:tc>
        <w:tc>
          <w:tcPr>
            <w:tcW w:w="3438" w:type="dxa"/>
          </w:tcPr>
          <w:p w:rsidR="00F14CC7" w:rsidRDefault="004A4037" w:rsidP="00CE5B78">
            <w:r>
              <w:t>Dirksen Senate Office Building, Room SD-G50</w:t>
            </w:r>
          </w:p>
        </w:tc>
      </w:tr>
      <w:tr w:rsidR="004A4037" w:rsidTr="004A4037">
        <w:tc>
          <w:tcPr>
            <w:tcW w:w="2088" w:type="dxa"/>
          </w:tcPr>
          <w:p w:rsidR="004A4037" w:rsidRDefault="004A4037" w:rsidP="00CE5B78">
            <w:r>
              <w:t>10:00 – 11:00 am</w:t>
            </w:r>
          </w:p>
        </w:tc>
        <w:tc>
          <w:tcPr>
            <w:tcW w:w="4050" w:type="dxa"/>
          </w:tcPr>
          <w:p w:rsidR="004A4037" w:rsidRDefault="004A4037" w:rsidP="00CE5B78">
            <w:r>
              <w:t>Policy Briefing (for students)</w:t>
            </w:r>
          </w:p>
        </w:tc>
        <w:tc>
          <w:tcPr>
            <w:tcW w:w="3438" w:type="dxa"/>
          </w:tcPr>
          <w:p w:rsidR="004A4037" w:rsidRDefault="004A4037" w:rsidP="00CE5B78">
            <w:r>
              <w:t>Dirksen Senate Office Building, Room SD-G50</w:t>
            </w:r>
          </w:p>
        </w:tc>
      </w:tr>
      <w:tr w:rsidR="004A4037" w:rsidTr="004A4037">
        <w:tc>
          <w:tcPr>
            <w:tcW w:w="2088" w:type="dxa"/>
          </w:tcPr>
          <w:p w:rsidR="004A4037" w:rsidRDefault="004A4037" w:rsidP="00CE5B78">
            <w:r>
              <w:t>11:00-11:30am</w:t>
            </w:r>
          </w:p>
        </w:tc>
        <w:tc>
          <w:tcPr>
            <w:tcW w:w="4050" w:type="dxa"/>
          </w:tcPr>
          <w:p w:rsidR="004A4037" w:rsidRDefault="004A4037" w:rsidP="00CE5B78">
            <w:r>
              <w:t>Boxed Lunch</w:t>
            </w:r>
          </w:p>
        </w:tc>
        <w:tc>
          <w:tcPr>
            <w:tcW w:w="3438" w:type="dxa"/>
          </w:tcPr>
          <w:p w:rsidR="004A4037" w:rsidRDefault="004A4037" w:rsidP="00CE5B78">
            <w:r>
              <w:t>Dirksen Senate Office Building, Room SD-G50</w:t>
            </w:r>
          </w:p>
        </w:tc>
      </w:tr>
      <w:tr w:rsidR="004A4037" w:rsidTr="004A4037">
        <w:tc>
          <w:tcPr>
            <w:tcW w:w="2088" w:type="dxa"/>
          </w:tcPr>
          <w:p w:rsidR="004A4037" w:rsidRDefault="004A4037" w:rsidP="00CE5B78">
            <w:r>
              <w:t>11:30am- 2:30pm</w:t>
            </w:r>
          </w:p>
        </w:tc>
        <w:tc>
          <w:tcPr>
            <w:tcW w:w="4050" w:type="dxa"/>
          </w:tcPr>
          <w:p w:rsidR="004A4037" w:rsidRDefault="004A4037" w:rsidP="00CE5B78">
            <w:r>
              <w:t>Senate Meetings</w:t>
            </w:r>
          </w:p>
        </w:tc>
        <w:tc>
          <w:tcPr>
            <w:tcW w:w="3438" w:type="dxa"/>
          </w:tcPr>
          <w:p w:rsidR="004A4037" w:rsidRDefault="004A4037" w:rsidP="00CE5B78">
            <w:r>
              <w:t>Senate Office Buildings</w:t>
            </w:r>
          </w:p>
        </w:tc>
      </w:tr>
      <w:tr w:rsidR="004A4037" w:rsidTr="004A4037">
        <w:tc>
          <w:tcPr>
            <w:tcW w:w="2088" w:type="dxa"/>
          </w:tcPr>
          <w:p w:rsidR="004A4037" w:rsidRDefault="004A4037" w:rsidP="00CE5B78">
            <w:r>
              <w:t>*</w:t>
            </w:r>
            <w:r w:rsidR="00630FB7">
              <w:t>*</w:t>
            </w:r>
            <w:r>
              <w:t>3:00-5:00pm</w:t>
            </w:r>
          </w:p>
        </w:tc>
        <w:tc>
          <w:tcPr>
            <w:tcW w:w="4050" w:type="dxa"/>
          </w:tcPr>
          <w:p w:rsidR="004A4037" w:rsidRDefault="004A4037" w:rsidP="00CE5B78">
            <w:r>
              <w:t>House Meetings</w:t>
            </w:r>
          </w:p>
        </w:tc>
        <w:tc>
          <w:tcPr>
            <w:tcW w:w="3438" w:type="dxa"/>
          </w:tcPr>
          <w:p w:rsidR="004A4037" w:rsidRDefault="004A4037" w:rsidP="00CE5B78">
            <w:r>
              <w:t>House Office Buildings</w:t>
            </w:r>
          </w:p>
        </w:tc>
      </w:tr>
    </w:tbl>
    <w:p w:rsidR="00587D26" w:rsidRDefault="00587D26" w:rsidP="00F77BCA"/>
    <w:p w:rsidR="00630FB7" w:rsidRDefault="00630FB7" w:rsidP="00630FB7">
      <w:r>
        <w:t>* These departure times are tentative.  Please look for schedule upon check-in at W-hotel</w:t>
      </w:r>
    </w:p>
    <w:p w:rsidR="00587D26" w:rsidRDefault="00587D26" w:rsidP="00F77BCA">
      <w:r>
        <w:t>*</w:t>
      </w:r>
      <w:r w:rsidR="00630FB7">
        <w:t>*</w:t>
      </w:r>
      <w:r>
        <w:t xml:space="preserve">There may be a break room available for students to </w:t>
      </w:r>
      <w:r w:rsidR="00630FB7">
        <w:t>gather</w:t>
      </w:r>
      <w:r>
        <w:t xml:space="preserve"> in-between House meetings located in </w:t>
      </w:r>
      <w:r w:rsidRPr="00587D26">
        <w:t>234 Cannon House Office Building</w:t>
      </w:r>
      <w:r>
        <w:t>.</w:t>
      </w:r>
    </w:p>
    <w:sectPr w:rsidR="00587D26" w:rsidSect="0038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04D"/>
    <w:multiLevelType w:val="hybridMultilevel"/>
    <w:tmpl w:val="3C4CA164"/>
    <w:lvl w:ilvl="0" w:tplc="43080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/>
  <w:rsids>
    <w:rsidRoot w:val="001048B6"/>
    <w:rsid w:val="001048B6"/>
    <w:rsid w:val="00384BEC"/>
    <w:rsid w:val="004016A8"/>
    <w:rsid w:val="004A4037"/>
    <w:rsid w:val="00587D26"/>
    <w:rsid w:val="00593695"/>
    <w:rsid w:val="00630FB7"/>
    <w:rsid w:val="008E7224"/>
    <w:rsid w:val="00C72B59"/>
    <w:rsid w:val="00F14CC7"/>
    <w:rsid w:val="00F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0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MMQ</dc:creator>
  <cp:lastModifiedBy>MMQ</cp:lastModifiedBy>
  <cp:revision>6</cp:revision>
  <dcterms:created xsi:type="dcterms:W3CDTF">2013-02-11T19:30:00Z</dcterms:created>
  <dcterms:modified xsi:type="dcterms:W3CDTF">2013-02-12T02:37:00Z</dcterms:modified>
</cp:coreProperties>
</file>